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8A" w:rsidRDefault="0040228A" w:rsidP="004022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</w:rPr>
      </w:pPr>
      <w:r>
        <w:rPr>
          <w:color w:val="000000"/>
        </w:rPr>
        <w:t>Климова М.В.</w:t>
      </w:r>
    </w:p>
    <w:p w:rsidR="0040228A" w:rsidRDefault="0040228A" w:rsidP="004022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</w:rPr>
      </w:pPr>
      <w:r>
        <w:rPr>
          <w:color w:val="000000"/>
        </w:rPr>
        <w:t>г. Иркутск</w:t>
      </w:r>
    </w:p>
    <w:p w:rsidR="00BF0726" w:rsidRPr="0040228A" w:rsidRDefault="00A4024D" w:rsidP="004022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40228A">
        <w:rPr>
          <w:b/>
          <w:color w:val="000000"/>
        </w:rPr>
        <w:t>К вопросу об актуальных проблемах детства в Иркутской области, освещенных в средс</w:t>
      </w:r>
      <w:r w:rsidRPr="0040228A">
        <w:rPr>
          <w:b/>
          <w:color w:val="000000"/>
        </w:rPr>
        <w:t>т</w:t>
      </w:r>
      <w:r w:rsidR="0040228A" w:rsidRPr="0040228A">
        <w:rPr>
          <w:b/>
          <w:color w:val="000000"/>
        </w:rPr>
        <w:t>вах массовой коммуникации</w:t>
      </w:r>
    </w:p>
    <w:p w:rsidR="0040228A" w:rsidRDefault="00BF0726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</w:rPr>
      </w:pPr>
      <w:r w:rsidRPr="00BF0726">
        <w:rPr>
          <w:color w:val="000000"/>
        </w:rPr>
        <w:t>Говоря о коммуникации в рамках понятия социальная коммуникация, мы стараемся сд</w:t>
      </w:r>
      <w:r w:rsidRPr="00BF0726">
        <w:rPr>
          <w:color w:val="000000"/>
        </w:rPr>
        <w:t>е</w:t>
      </w:r>
      <w:r w:rsidRPr="00BF0726">
        <w:rPr>
          <w:color w:val="000000"/>
        </w:rPr>
        <w:t>лать акцент еще и на таком понятии как "обратная связь".</w:t>
      </w:r>
      <w:r w:rsidRPr="00BF0726">
        <w:rPr>
          <w:rStyle w:val="apple-converted-space"/>
          <w:color w:val="000000"/>
        </w:rPr>
        <w:t> </w:t>
      </w:r>
    </w:p>
    <w:p w:rsidR="002E24D8" w:rsidRDefault="00BF0726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color w:val="000000"/>
        </w:rPr>
        <w:t>Средства массовой коммуникации (</w:t>
      </w:r>
      <w:r w:rsidRPr="00BF0726">
        <w:rPr>
          <w:color w:val="000000"/>
        </w:rPr>
        <w:t>газеты, новости, баннера, объявления и, конечно же, интернет</w:t>
      </w:r>
      <w:r>
        <w:rPr>
          <w:color w:val="000000"/>
        </w:rPr>
        <w:t>)</w:t>
      </w:r>
      <w:r w:rsidRPr="00BF0726">
        <w:rPr>
          <w:color w:val="000000"/>
        </w:rPr>
        <w:t xml:space="preserve"> существуют для того, чтобы делиться с обществом какой-либо информацией. Нес</w:t>
      </w:r>
      <w:r w:rsidRPr="00BF0726">
        <w:rPr>
          <w:color w:val="000000"/>
        </w:rPr>
        <w:t>о</w:t>
      </w:r>
      <w:r w:rsidRPr="00BF0726">
        <w:rPr>
          <w:color w:val="000000"/>
        </w:rPr>
        <w:t>мненно, информация должна быть актуальной, она должна быть интересна читателям, зрит</w:t>
      </w:r>
      <w:r w:rsidRPr="00BF0726">
        <w:rPr>
          <w:color w:val="000000"/>
        </w:rPr>
        <w:t>е</w:t>
      </w:r>
      <w:r w:rsidRPr="00BF0726">
        <w:rPr>
          <w:color w:val="000000"/>
        </w:rPr>
        <w:t>лям, слуш</w:t>
      </w:r>
      <w:r w:rsidRPr="00BF0726">
        <w:rPr>
          <w:color w:val="000000"/>
        </w:rPr>
        <w:t>а</w:t>
      </w:r>
      <w:r w:rsidRPr="00BF0726">
        <w:rPr>
          <w:color w:val="000000"/>
        </w:rPr>
        <w:t xml:space="preserve">телям. </w:t>
      </w:r>
      <w:r>
        <w:rPr>
          <w:color w:val="000000"/>
        </w:rPr>
        <w:t>Однако действительно актуальная информация всегда отличается от потока бессмысленного материала наличием обратной связи. В коммуникативном пространстве совр</w:t>
      </w:r>
      <w:r>
        <w:rPr>
          <w:color w:val="000000"/>
        </w:rPr>
        <w:t>е</w:t>
      </w:r>
      <w:r>
        <w:rPr>
          <w:color w:val="000000"/>
        </w:rPr>
        <w:t>менного ч</w:t>
      </w:r>
      <w:r>
        <w:rPr>
          <w:color w:val="000000"/>
        </w:rPr>
        <w:t>е</w:t>
      </w:r>
      <w:r>
        <w:rPr>
          <w:color w:val="000000"/>
        </w:rPr>
        <w:t>ловека</w:t>
      </w:r>
      <w:r w:rsidR="002E24D8">
        <w:rPr>
          <w:color w:val="000000"/>
        </w:rPr>
        <w:t xml:space="preserve"> можно выделить особо острые темы</w:t>
      </w:r>
      <w:r>
        <w:rPr>
          <w:color w:val="000000"/>
        </w:rPr>
        <w:t xml:space="preserve">. </w:t>
      </w:r>
      <w:r w:rsidR="00A12617">
        <w:t>Они</w:t>
      </w:r>
      <w:r w:rsidRPr="00300B45">
        <w:t xml:space="preserve"> существуют в рамках двух, трех или даже со</w:t>
      </w:r>
      <w:r w:rsidRPr="00300B45">
        <w:t>т</w:t>
      </w:r>
      <w:r w:rsidRPr="00300B45">
        <w:t xml:space="preserve">ни проблем. </w:t>
      </w:r>
    </w:p>
    <w:p w:rsidR="002E24D8" w:rsidRDefault="002E24D8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Одной из таких тем является тема детства, которая в </w:t>
      </w:r>
      <w:r w:rsidR="00BF0726" w:rsidRPr="00300B45">
        <w:t>Иркутской области постоянно фиг</w:t>
      </w:r>
      <w:r w:rsidR="00BF0726" w:rsidRPr="00300B45">
        <w:t>у</w:t>
      </w:r>
      <w:r w:rsidR="00BF0726" w:rsidRPr="00300B45">
        <w:t>рирует то в одних, то в других средствах массовой коммуникации.</w:t>
      </w:r>
    </w:p>
    <w:p w:rsidR="002E24D8" w:rsidRDefault="00BF0726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00B45">
        <w:t xml:space="preserve">Объект исследования – </w:t>
      </w:r>
      <w:r w:rsidR="00396CA8">
        <w:t>механизмы социальной коммуникации</w:t>
      </w:r>
    </w:p>
    <w:p w:rsidR="00BF0726" w:rsidRPr="00300B45" w:rsidRDefault="00BF0726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00B45">
        <w:t>Предмет – актуальные проблемы детства в Иркутской области</w:t>
      </w:r>
    </w:p>
    <w:p w:rsidR="002E24D8" w:rsidRDefault="00BF0726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Нами были проанализированы материалы за январь-февраль 2014 года и август-сентябрь 2013 - 2 областные газеты под названиями "Областная" (всего 22 выпуска), еженедельник "</w:t>
      </w:r>
      <w:proofErr w:type="spellStart"/>
      <w:r w:rsidRPr="00BF0726">
        <w:rPr>
          <w:color w:val="000000"/>
        </w:rPr>
        <w:t>Во</w:t>
      </w:r>
      <w:r w:rsidRPr="00BF0726">
        <w:rPr>
          <w:color w:val="000000"/>
        </w:rPr>
        <w:t>с</w:t>
      </w:r>
      <w:r w:rsidRPr="00BF0726">
        <w:rPr>
          <w:color w:val="000000"/>
        </w:rPr>
        <w:t>точно-Сибирская</w:t>
      </w:r>
      <w:proofErr w:type="spellEnd"/>
      <w:r w:rsidRPr="00BF0726">
        <w:rPr>
          <w:color w:val="000000"/>
        </w:rPr>
        <w:t xml:space="preserve"> правда" (20 выпусков) и выпуски новостей "Вести. Иркутск" (более 80 выпу</w:t>
      </w:r>
      <w:r w:rsidRPr="00BF0726">
        <w:rPr>
          <w:color w:val="000000"/>
        </w:rPr>
        <w:t>с</w:t>
      </w:r>
      <w:r w:rsidR="002E24D8">
        <w:rPr>
          <w:color w:val="000000"/>
        </w:rPr>
        <w:t>ков).</w:t>
      </w:r>
    </w:p>
    <w:p w:rsidR="002E24D8" w:rsidRDefault="002E24D8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Самой популярной оказалась тема проблем детей с ограниченными возможностями зд</w:t>
      </w:r>
      <w:r>
        <w:rPr>
          <w:color w:val="000000"/>
        </w:rPr>
        <w:t>о</w:t>
      </w:r>
      <w:r>
        <w:rPr>
          <w:color w:val="000000"/>
        </w:rPr>
        <w:t xml:space="preserve">ровья. </w:t>
      </w:r>
      <w:r w:rsidR="00672584">
        <w:rPr>
          <w:color w:val="000000"/>
        </w:rPr>
        <w:t xml:space="preserve">Так, в анализируемых источниках тема инвалидности встретилась 23 раза. </w:t>
      </w:r>
    </w:p>
    <w:p w:rsidR="0040228A" w:rsidRDefault="002E24D8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</w:rPr>
      </w:pPr>
      <w:r w:rsidRPr="00BF0726">
        <w:rPr>
          <w:color w:val="000000"/>
        </w:rPr>
        <w:t>Особый резонанс общественности вызвала история о девочке с диагнозом ДЦП, которая воспитывалась ее бабушкой. Бабушку лишили права опекунства, а девочку отправили в детский дом. Справедливо ли было решение об изъятии девочки – никто точно не знает. По просьбе ч</w:t>
      </w:r>
      <w:r w:rsidRPr="00BF0726">
        <w:rPr>
          <w:color w:val="000000"/>
        </w:rPr>
        <w:t>и</w:t>
      </w:r>
      <w:r w:rsidRPr="00BF0726">
        <w:rPr>
          <w:color w:val="000000"/>
        </w:rPr>
        <w:t>тателей, история освещалась в газете «</w:t>
      </w:r>
      <w:proofErr w:type="spellStart"/>
      <w:r w:rsidRPr="00BF0726">
        <w:rPr>
          <w:color w:val="000000"/>
        </w:rPr>
        <w:t>Восточно-Сибирская</w:t>
      </w:r>
      <w:proofErr w:type="spellEnd"/>
      <w:r w:rsidRPr="00BF0726">
        <w:rPr>
          <w:color w:val="000000"/>
        </w:rPr>
        <w:t xml:space="preserve"> правда» по мере разбирательства бабушкой Ани в суде, дополнялась новыми сведениями в течение целого года.</w:t>
      </w:r>
      <w:r w:rsidRPr="00BF0726">
        <w:rPr>
          <w:rStyle w:val="apple-converted-space"/>
          <w:color w:val="000000"/>
        </w:rPr>
        <w:t> </w:t>
      </w:r>
    </w:p>
    <w:p w:rsidR="002E24D8" w:rsidRDefault="002E24D8" w:rsidP="002E24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Здесь отлично сработал механизм «обратной связи». Журналисты предложили тему, чит</w:t>
      </w:r>
      <w:r w:rsidRPr="00BF0726">
        <w:rPr>
          <w:color w:val="000000"/>
        </w:rPr>
        <w:t>а</w:t>
      </w:r>
      <w:r w:rsidRPr="00BF0726">
        <w:rPr>
          <w:color w:val="000000"/>
        </w:rPr>
        <w:t>телям она понравилась, газета продолжила публиковать эту историю.</w:t>
      </w:r>
      <w:r w:rsidRPr="00BF0726">
        <w:rPr>
          <w:rStyle w:val="apple-converted-space"/>
          <w:color w:val="000000"/>
        </w:rPr>
        <w:t> </w:t>
      </w:r>
    </w:p>
    <w:p w:rsidR="002E24D8" w:rsidRPr="002E24D8" w:rsidRDefault="002E24D8" w:rsidP="00BF0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bCs/>
          <w:kern w:val="36"/>
        </w:rPr>
        <w:t>На втором месте по популярности</w:t>
      </w:r>
      <w:r w:rsidRPr="00300B45">
        <w:rPr>
          <w:bCs/>
          <w:kern w:val="36"/>
        </w:rPr>
        <w:t xml:space="preserve"> оказалась тема детских садов. В каждом из источников сообщается по несколько раз, что в том или ином районе области открывается новый детский сад или реконструирован старый детский сад. Однако наряду с популярностей освещения о</w:t>
      </w:r>
      <w:r w:rsidRPr="00300B45">
        <w:rPr>
          <w:bCs/>
          <w:kern w:val="36"/>
        </w:rPr>
        <w:t>т</w:t>
      </w:r>
      <w:r w:rsidRPr="00300B45">
        <w:rPr>
          <w:bCs/>
          <w:kern w:val="36"/>
        </w:rPr>
        <w:t xml:space="preserve">крытий детских садов в данном вопросе до сих пор в области стоит острая проблема нехватки </w:t>
      </w:r>
      <w:r w:rsidRPr="00300B45">
        <w:rPr>
          <w:bCs/>
          <w:kern w:val="36"/>
        </w:rPr>
        <w:lastRenderedPageBreak/>
        <w:t>мест в детских садах, лишь в некоторых районах к 2016 году власти обещают справиться с оч</w:t>
      </w:r>
      <w:r w:rsidRPr="00300B45">
        <w:rPr>
          <w:bCs/>
          <w:kern w:val="36"/>
        </w:rPr>
        <w:t>е</w:t>
      </w:r>
      <w:r w:rsidRPr="00300B45">
        <w:rPr>
          <w:bCs/>
          <w:kern w:val="36"/>
        </w:rPr>
        <w:t xml:space="preserve">редями. </w:t>
      </w:r>
    </w:p>
    <w:p w:rsidR="00396CA8" w:rsidRDefault="00BF0726" w:rsidP="00396C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 xml:space="preserve">Есть еще </w:t>
      </w:r>
      <w:r w:rsidR="00396CA8">
        <w:rPr>
          <w:color w:val="000000"/>
        </w:rPr>
        <w:t>один пример социальной коммуникации - это социальные рекламы. Встречаются следующие заголовки:</w:t>
      </w:r>
    </w:p>
    <w:p w:rsidR="00396CA8" w:rsidRDefault="00396CA8" w:rsidP="00396C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"</w:t>
      </w:r>
      <w:r w:rsidRPr="00BF0726">
        <w:rPr>
          <w:color w:val="000000"/>
        </w:rPr>
        <w:t>Спасти жизнь трехлетней Ани может каждый»,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Вести-Иркутск</w:t>
      </w:r>
      <w:proofErr w:type="spellEnd"/>
      <w:r>
        <w:rPr>
          <w:color w:val="000000"/>
        </w:rPr>
        <w:t>», 20.01 / 16:46;</w:t>
      </w:r>
    </w:p>
    <w:p w:rsidR="00396CA8" w:rsidRDefault="00396CA8" w:rsidP="00396C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 xml:space="preserve"> «Улыбка ребенка объединяет миллионы людей», «Областная», выпуск № 96; </w:t>
      </w:r>
    </w:p>
    <w:p w:rsidR="00396CA8" w:rsidRDefault="00396CA8" w:rsidP="00396C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«Сердце в подарок», «</w:t>
      </w:r>
      <w:proofErr w:type="spellStart"/>
      <w:r w:rsidRPr="00BF0726">
        <w:rPr>
          <w:color w:val="000000"/>
        </w:rPr>
        <w:t>Восточно-Сибирская</w:t>
      </w:r>
      <w:proofErr w:type="spellEnd"/>
      <w:r w:rsidRPr="00BF0726">
        <w:rPr>
          <w:color w:val="000000"/>
        </w:rPr>
        <w:t xml:space="preserve"> Правда», выпуск № 54; </w:t>
      </w:r>
    </w:p>
    <w:p w:rsidR="00396CA8" w:rsidRPr="002E24D8" w:rsidRDefault="00396CA8" w:rsidP="00396C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«Ребята из детского дома мечтают о счастливой жизни», «</w:t>
      </w:r>
      <w:proofErr w:type="spellStart"/>
      <w:r w:rsidRPr="00BF0726">
        <w:rPr>
          <w:color w:val="000000"/>
        </w:rPr>
        <w:t>Восточно-</w:t>
      </w:r>
      <w:r>
        <w:rPr>
          <w:color w:val="000000"/>
        </w:rPr>
        <w:t>Сибирская</w:t>
      </w:r>
      <w:proofErr w:type="spellEnd"/>
      <w:r>
        <w:rPr>
          <w:color w:val="000000"/>
        </w:rPr>
        <w:t xml:space="preserve"> Правда», выпуск № 47</w:t>
      </w:r>
    </w:p>
    <w:p w:rsidR="00A12617" w:rsidRDefault="00396CA8" w:rsidP="00BF0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F0726" w:rsidRPr="00BF0726">
        <w:rPr>
          <w:color w:val="000000"/>
        </w:rPr>
        <w:t>В октябре в «Областной» вышла статья под заголовком «Одни не дома». Повествовала о том, что 2013 год стал рекордным по количеству несовершеннолетних «самовольно оставивших место постоянного проживания». В ноябре в Иркутске пропала девочка. В газетах, в том числе и исследуемых нами стала появляться социальная реклама с контактными данными родителей, в выпуске «</w:t>
      </w:r>
      <w:proofErr w:type="spellStart"/>
      <w:r w:rsidR="00BF0726" w:rsidRPr="00BF0726">
        <w:rPr>
          <w:color w:val="000000"/>
        </w:rPr>
        <w:t>Вестей-Иркутск</w:t>
      </w:r>
      <w:proofErr w:type="spellEnd"/>
      <w:r w:rsidR="00BF0726" w:rsidRPr="00BF0726">
        <w:rPr>
          <w:color w:val="000000"/>
        </w:rPr>
        <w:t>» тоже появлялось сообщение о розыске. Откликнулись волонтеры. Все подъезды, стенды с объявлениями города они заклеили объявлени</w:t>
      </w:r>
      <w:r w:rsidR="00A12617">
        <w:rPr>
          <w:color w:val="000000"/>
        </w:rPr>
        <w:t>ями о розыске 16-летней Полины.</w:t>
      </w:r>
    </w:p>
    <w:p w:rsidR="00BF0726" w:rsidRPr="002E24D8" w:rsidRDefault="00BF0726" w:rsidP="00BF0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Наиболее явно социальная коммуникация прослеживается в статьях, где дети являются центральным объектом статьи, а именно в рассказах о талантливых, инициативных детях. К примеру, в выпуске «</w:t>
      </w:r>
      <w:proofErr w:type="spellStart"/>
      <w:r w:rsidRPr="00BF0726">
        <w:rPr>
          <w:color w:val="000000"/>
        </w:rPr>
        <w:t>Вестей-Иркутск</w:t>
      </w:r>
      <w:proofErr w:type="spellEnd"/>
      <w:r w:rsidRPr="00BF0726">
        <w:rPr>
          <w:color w:val="000000"/>
        </w:rPr>
        <w:t>» рассказывается о детях, которые сами организовали л</w:t>
      </w:r>
      <w:r w:rsidRPr="00BF0726">
        <w:rPr>
          <w:color w:val="000000"/>
        </w:rPr>
        <w:t>е</w:t>
      </w:r>
      <w:r w:rsidRPr="00BF0726">
        <w:rPr>
          <w:color w:val="000000"/>
        </w:rPr>
        <w:t>довое шоу в поддержку Олимпийской сборной России. На стадионе, где проходила акция, с</w:t>
      </w:r>
      <w:r w:rsidRPr="00BF0726">
        <w:rPr>
          <w:color w:val="000000"/>
        </w:rPr>
        <w:t>о</w:t>
      </w:r>
      <w:r w:rsidRPr="00BF0726">
        <w:rPr>
          <w:color w:val="000000"/>
        </w:rPr>
        <w:t>бралось много зрителей – родители, соседи, учителя. Так, «</w:t>
      </w:r>
      <w:proofErr w:type="spellStart"/>
      <w:r w:rsidRPr="00BF0726">
        <w:rPr>
          <w:color w:val="000000"/>
        </w:rPr>
        <w:t>Вести-Иркутск</w:t>
      </w:r>
      <w:proofErr w:type="spellEnd"/>
      <w:r w:rsidRPr="00BF0726">
        <w:rPr>
          <w:color w:val="000000"/>
        </w:rPr>
        <w:t xml:space="preserve">» выступили звеном в цепочке социальной коммуникации: организация концерта – заинтересованность зрителей – приглашение </w:t>
      </w:r>
      <w:proofErr w:type="spellStart"/>
      <w:r w:rsidRPr="00BF0726">
        <w:rPr>
          <w:color w:val="000000"/>
        </w:rPr>
        <w:t>видеорепортера</w:t>
      </w:r>
      <w:proofErr w:type="spellEnd"/>
      <w:r w:rsidRPr="00BF0726">
        <w:rPr>
          <w:color w:val="000000"/>
        </w:rPr>
        <w:t xml:space="preserve"> – освещение общественности – в будущем, возможно, организуют еще по</w:t>
      </w:r>
      <w:r w:rsidR="002E24D8">
        <w:rPr>
          <w:color w:val="000000"/>
        </w:rPr>
        <w:t>добные акции.</w:t>
      </w:r>
    </w:p>
    <w:p w:rsidR="00BF0726" w:rsidRPr="002E24D8" w:rsidRDefault="00BF0726" w:rsidP="00BF0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 xml:space="preserve">Когда люди узнают о победах маленьких жителей Иркутской области, они испытывают чувство гордости за наших детей, за регион в целом. («Прошел концерт юного композитора и исполнителя Игоря </w:t>
      </w:r>
      <w:proofErr w:type="spellStart"/>
      <w:r w:rsidRPr="00BF0726">
        <w:rPr>
          <w:color w:val="000000"/>
        </w:rPr>
        <w:t>Шаманова</w:t>
      </w:r>
      <w:proofErr w:type="spellEnd"/>
      <w:r w:rsidRPr="00BF0726">
        <w:rPr>
          <w:color w:val="000000"/>
        </w:rPr>
        <w:t xml:space="preserve">», «Вера </w:t>
      </w:r>
      <w:proofErr w:type="spellStart"/>
      <w:r w:rsidRPr="00BF0726">
        <w:rPr>
          <w:color w:val="000000"/>
        </w:rPr>
        <w:t>Кращук</w:t>
      </w:r>
      <w:proofErr w:type="spellEnd"/>
      <w:r w:rsidRPr="00BF0726">
        <w:rPr>
          <w:color w:val="000000"/>
        </w:rPr>
        <w:t xml:space="preserve"> победила в номинации «Герой фестиваля» в Каннах», «</w:t>
      </w:r>
      <w:proofErr w:type="spellStart"/>
      <w:r w:rsidRPr="00BF0726">
        <w:rPr>
          <w:color w:val="000000"/>
        </w:rPr>
        <w:t>Ангарчанин</w:t>
      </w:r>
      <w:proofErr w:type="spellEnd"/>
      <w:r w:rsidRPr="00BF0726">
        <w:rPr>
          <w:color w:val="000000"/>
        </w:rPr>
        <w:t xml:space="preserve"> Лев Шабанов завоевал золото на международной олимпиаде по матем</w:t>
      </w:r>
      <w:r w:rsidRPr="00BF0726">
        <w:rPr>
          <w:color w:val="000000"/>
        </w:rPr>
        <w:t>а</w:t>
      </w:r>
      <w:r w:rsidRPr="00BF0726">
        <w:rPr>
          <w:color w:val="000000"/>
        </w:rPr>
        <w:t>тике в Ко</w:t>
      </w:r>
      <w:r w:rsidR="002E24D8">
        <w:rPr>
          <w:color w:val="000000"/>
        </w:rPr>
        <w:t>лумбии» и пр.)</w:t>
      </w:r>
    </w:p>
    <w:p w:rsidR="00396CA8" w:rsidRDefault="00BF0726" w:rsidP="00BF0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Когда же зрителю и читателю попадается статья о детях, попавших в беду, они испыт</w:t>
      </w:r>
      <w:r w:rsidRPr="00BF0726">
        <w:rPr>
          <w:color w:val="000000"/>
        </w:rPr>
        <w:t>ы</w:t>
      </w:r>
      <w:r w:rsidRPr="00BF0726">
        <w:rPr>
          <w:color w:val="000000"/>
        </w:rPr>
        <w:t>вают горечь и сожаление. Особое внимание следует уделить такому механизму социальной коммуникации, как социальная реклама</w:t>
      </w:r>
      <w:r w:rsidR="00396CA8">
        <w:rPr>
          <w:color w:val="000000"/>
        </w:rPr>
        <w:t>.</w:t>
      </w:r>
    </w:p>
    <w:p w:rsidR="00BF0726" w:rsidRPr="002E24D8" w:rsidRDefault="00A12617" w:rsidP="00BF0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F0726">
        <w:rPr>
          <w:color w:val="000000"/>
        </w:rPr>
        <w:t>Данное исследование помогло определить, как работают механизмы социальной комм</w:t>
      </w:r>
      <w:r w:rsidRPr="00BF0726">
        <w:rPr>
          <w:color w:val="000000"/>
        </w:rPr>
        <w:t>у</w:t>
      </w:r>
      <w:r w:rsidRPr="00BF0726">
        <w:rPr>
          <w:color w:val="000000"/>
        </w:rPr>
        <w:t xml:space="preserve">никации на практике. </w:t>
      </w:r>
      <w:r w:rsidR="00BF0726" w:rsidRPr="00BF0726">
        <w:rPr>
          <w:color w:val="000000"/>
        </w:rPr>
        <w:t>Средства массовой коммуникации всегда выражают общественный инт</w:t>
      </w:r>
      <w:r w:rsidR="00BF0726" w:rsidRPr="00BF0726">
        <w:rPr>
          <w:color w:val="000000"/>
        </w:rPr>
        <w:t>е</w:t>
      </w:r>
      <w:r w:rsidR="00BF0726" w:rsidRPr="00BF0726">
        <w:rPr>
          <w:color w:val="000000"/>
        </w:rPr>
        <w:t xml:space="preserve">рес. Очень хорошо, когда они не просто создают искусственный и поддерживают естественный </w:t>
      </w:r>
      <w:r w:rsidR="00BF0726" w:rsidRPr="00BF0726">
        <w:rPr>
          <w:color w:val="000000"/>
        </w:rPr>
        <w:lastRenderedPageBreak/>
        <w:t>ажиотаж вокруг проблемы. Мы видим, как порой они поднимают животрепещущие вопросы, благодаря чему находится выход из сложной ситуации.</w:t>
      </w:r>
      <w:r w:rsidR="00BF0726" w:rsidRPr="00BF0726">
        <w:rPr>
          <w:rStyle w:val="apple-converted-space"/>
          <w:color w:val="000000"/>
        </w:rPr>
        <w:t> </w:t>
      </w:r>
    </w:p>
    <w:p w:rsidR="003B0C26" w:rsidRPr="00BF0726" w:rsidRDefault="003B0C26" w:rsidP="00BF07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B0C26" w:rsidRPr="00BF0726" w:rsidSect="00BF07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F0726"/>
    <w:rsid w:val="002E24D8"/>
    <w:rsid w:val="00323A85"/>
    <w:rsid w:val="00394948"/>
    <w:rsid w:val="00396CA8"/>
    <w:rsid w:val="003B0C26"/>
    <w:rsid w:val="0040228A"/>
    <w:rsid w:val="00672584"/>
    <w:rsid w:val="00A12617"/>
    <w:rsid w:val="00A4024D"/>
    <w:rsid w:val="00B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О.А. Полюшкевич</cp:lastModifiedBy>
  <cp:revision>5</cp:revision>
  <dcterms:created xsi:type="dcterms:W3CDTF">2014-05-05T13:14:00Z</dcterms:created>
  <dcterms:modified xsi:type="dcterms:W3CDTF">2014-05-05T14:59:00Z</dcterms:modified>
</cp:coreProperties>
</file>