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C9" w:rsidRDefault="000B48C9" w:rsidP="0053262C">
      <w:pPr>
        <w:spacing w:after="0"/>
        <w:ind w:firstLine="425"/>
        <w:jc w:val="right"/>
        <w:rPr>
          <w:rFonts w:ascii="Times New Roman" w:hAnsi="Times New Roman" w:cs="Times New Roman"/>
          <w:sz w:val="24"/>
          <w:szCs w:val="24"/>
        </w:rPr>
      </w:pPr>
      <w:r>
        <w:rPr>
          <w:rFonts w:ascii="Times New Roman" w:hAnsi="Times New Roman" w:cs="Times New Roman"/>
          <w:sz w:val="24"/>
          <w:szCs w:val="24"/>
        </w:rPr>
        <w:t>Щербакова</w:t>
      </w:r>
      <w:r w:rsidR="0053262C" w:rsidRPr="0053262C">
        <w:rPr>
          <w:rFonts w:ascii="Times New Roman" w:hAnsi="Times New Roman" w:cs="Times New Roman"/>
          <w:sz w:val="24"/>
          <w:szCs w:val="24"/>
        </w:rPr>
        <w:t xml:space="preserve"> </w:t>
      </w:r>
      <w:r w:rsidR="0053262C">
        <w:rPr>
          <w:rFonts w:ascii="Times New Roman" w:hAnsi="Times New Roman" w:cs="Times New Roman"/>
          <w:sz w:val="24"/>
          <w:szCs w:val="24"/>
        </w:rPr>
        <w:t>К.В.</w:t>
      </w:r>
    </w:p>
    <w:p w:rsidR="000B48C9" w:rsidRDefault="000B48C9" w:rsidP="0053262C">
      <w:pPr>
        <w:spacing w:after="0"/>
        <w:ind w:firstLine="425"/>
        <w:jc w:val="right"/>
        <w:rPr>
          <w:rFonts w:ascii="Times New Roman" w:hAnsi="Times New Roman" w:cs="Times New Roman"/>
          <w:sz w:val="24"/>
          <w:szCs w:val="24"/>
        </w:rPr>
      </w:pPr>
      <w:r>
        <w:rPr>
          <w:rFonts w:ascii="Times New Roman" w:hAnsi="Times New Roman" w:cs="Times New Roman"/>
          <w:sz w:val="24"/>
          <w:szCs w:val="24"/>
        </w:rPr>
        <w:t>г. Иркутск</w:t>
      </w:r>
    </w:p>
    <w:p w:rsidR="00EE4F71" w:rsidRPr="000D1131" w:rsidRDefault="00216E45" w:rsidP="0053262C">
      <w:pPr>
        <w:spacing w:after="0"/>
        <w:ind w:firstLine="425"/>
        <w:jc w:val="center"/>
        <w:rPr>
          <w:rFonts w:ascii="Times New Roman" w:hAnsi="Times New Roman" w:cs="Times New Roman"/>
          <w:b/>
          <w:sz w:val="24"/>
          <w:szCs w:val="24"/>
        </w:rPr>
      </w:pPr>
      <w:r w:rsidRPr="000D1131">
        <w:rPr>
          <w:rFonts w:ascii="Times New Roman" w:hAnsi="Times New Roman" w:cs="Times New Roman"/>
          <w:b/>
          <w:sz w:val="24"/>
          <w:szCs w:val="24"/>
        </w:rPr>
        <w:t>Миграционные процессы в условиях глобализации</w:t>
      </w:r>
    </w:p>
    <w:p w:rsidR="009F30B5" w:rsidRPr="0043724B" w:rsidRDefault="00216E45" w:rsidP="0053262C">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Глобализационные процессы</w:t>
      </w:r>
      <w:r w:rsidR="005C3C05">
        <w:rPr>
          <w:rStyle w:val="a5"/>
          <w:rFonts w:ascii="Times New Roman" w:hAnsi="Times New Roman" w:cs="Times New Roman"/>
          <w:sz w:val="24"/>
          <w:szCs w:val="24"/>
        </w:rPr>
        <w:footnoteReference w:id="1"/>
      </w:r>
      <w:r>
        <w:rPr>
          <w:rFonts w:ascii="Times New Roman" w:hAnsi="Times New Roman" w:cs="Times New Roman"/>
          <w:sz w:val="24"/>
          <w:szCs w:val="24"/>
        </w:rPr>
        <w:t>, которые происходят в современном мире, затрагивают разные стороны общественной жизни. Миграция</w:t>
      </w:r>
      <w:r w:rsidR="00FA107F">
        <w:rPr>
          <w:rStyle w:val="a5"/>
          <w:rFonts w:ascii="Times New Roman" w:hAnsi="Times New Roman" w:cs="Times New Roman"/>
          <w:sz w:val="24"/>
          <w:szCs w:val="24"/>
        </w:rPr>
        <w:footnoteReference w:id="2"/>
      </w:r>
      <w:r>
        <w:rPr>
          <w:rFonts w:ascii="Times New Roman" w:hAnsi="Times New Roman" w:cs="Times New Roman"/>
          <w:sz w:val="24"/>
          <w:szCs w:val="24"/>
        </w:rPr>
        <w:t>, как явление, также приобретает новые формы.</w:t>
      </w:r>
      <w:r w:rsidR="00FA107F">
        <w:rPr>
          <w:rFonts w:ascii="Times New Roman" w:hAnsi="Times New Roman" w:cs="Times New Roman"/>
          <w:sz w:val="24"/>
          <w:szCs w:val="24"/>
        </w:rPr>
        <w:t xml:space="preserve"> В этой связи процесс миграции населения может рассматриваться как фактор глобализации. Социальные системы является открытыми, как для трудовых мигрантов, так и для </w:t>
      </w:r>
      <w:r w:rsidR="00CE5D33">
        <w:rPr>
          <w:rFonts w:ascii="Times New Roman" w:hAnsi="Times New Roman" w:cs="Times New Roman"/>
          <w:sz w:val="24"/>
          <w:szCs w:val="24"/>
        </w:rPr>
        <w:t xml:space="preserve">вынужденных. Вызовы, которые ставятся перед </w:t>
      </w:r>
      <w:proofErr w:type="spellStart"/>
      <w:r w:rsidR="00CE5D33">
        <w:rPr>
          <w:rFonts w:ascii="Times New Roman" w:hAnsi="Times New Roman" w:cs="Times New Roman"/>
          <w:sz w:val="24"/>
          <w:szCs w:val="24"/>
        </w:rPr>
        <w:t>глобализированной</w:t>
      </w:r>
      <w:proofErr w:type="spellEnd"/>
      <w:r w:rsidR="00CE5D33">
        <w:rPr>
          <w:rFonts w:ascii="Times New Roman" w:hAnsi="Times New Roman" w:cs="Times New Roman"/>
          <w:sz w:val="24"/>
          <w:szCs w:val="24"/>
        </w:rPr>
        <w:t xml:space="preserve"> экономикой, в значительной степени связаны с использованием труда мигрантов.  Миграция становится ресурсом восполнения нехватки рабочей силы. Если рассматривать отдельно вынужденных мигрантов, то есть тех, которые покинули территорию своего государства, вследствие насилия или преследования, также вследствие чрезвычайных обстоятельств - природного, техногенного и иного характера, то можно отметить прямую зависимость от </w:t>
      </w:r>
      <w:proofErr w:type="spellStart"/>
      <w:r w:rsidR="00CE5D33">
        <w:rPr>
          <w:rFonts w:ascii="Times New Roman" w:hAnsi="Times New Roman" w:cs="Times New Roman"/>
          <w:sz w:val="24"/>
          <w:szCs w:val="24"/>
        </w:rPr>
        <w:t>глобализационных</w:t>
      </w:r>
      <w:proofErr w:type="spellEnd"/>
      <w:r w:rsidR="00CE5D33">
        <w:rPr>
          <w:rFonts w:ascii="Times New Roman" w:hAnsi="Times New Roman" w:cs="Times New Roman"/>
          <w:sz w:val="24"/>
          <w:szCs w:val="24"/>
        </w:rPr>
        <w:t xml:space="preserve"> процессов. Это усиление роста богатых и бедных стран, что провоцирует рост конфликтов на этой почве, это экологические, техногенные катастрофы, вызван</w:t>
      </w:r>
      <w:r w:rsidR="0043724B">
        <w:rPr>
          <w:rFonts w:ascii="Times New Roman" w:hAnsi="Times New Roman" w:cs="Times New Roman"/>
          <w:sz w:val="24"/>
          <w:szCs w:val="24"/>
        </w:rPr>
        <w:t>ные человеческой деятельностью.</w:t>
      </w:r>
      <w:r w:rsidR="0043724B" w:rsidRPr="0043724B">
        <w:rPr>
          <w:rFonts w:ascii="Times New Roman" w:hAnsi="Times New Roman" w:cs="Times New Roman"/>
          <w:sz w:val="24"/>
          <w:szCs w:val="24"/>
        </w:rPr>
        <w:t>[</w:t>
      </w:r>
      <w:r w:rsidR="0043724B">
        <w:rPr>
          <w:rFonts w:ascii="Times New Roman" w:hAnsi="Times New Roman" w:cs="Times New Roman"/>
          <w:sz w:val="24"/>
          <w:szCs w:val="24"/>
        </w:rPr>
        <w:t>2</w:t>
      </w:r>
      <w:r w:rsidR="0043724B" w:rsidRPr="0043724B">
        <w:rPr>
          <w:rFonts w:ascii="Times New Roman" w:hAnsi="Times New Roman" w:cs="Times New Roman"/>
          <w:sz w:val="24"/>
          <w:szCs w:val="24"/>
        </w:rPr>
        <w:t>]</w:t>
      </w:r>
    </w:p>
    <w:p w:rsidR="00E1002A" w:rsidRDefault="009F30B5" w:rsidP="0053262C">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Миграция является глобальным процессом, потому что практически не осталось таких регионов или стран, которые не были бы вовлечены в миграционные процессы. </w:t>
      </w:r>
      <w:r w:rsidR="00CE5D33">
        <w:rPr>
          <w:rFonts w:ascii="Times New Roman" w:hAnsi="Times New Roman" w:cs="Times New Roman"/>
          <w:sz w:val="24"/>
          <w:szCs w:val="24"/>
        </w:rPr>
        <w:t xml:space="preserve"> </w:t>
      </w:r>
      <w:r w:rsidRPr="009F30B5">
        <w:rPr>
          <w:rFonts w:ascii="Times New Roman" w:hAnsi="Times New Roman" w:cs="Times New Roman"/>
          <w:sz w:val="24"/>
          <w:szCs w:val="24"/>
        </w:rPr>
        <w:t>В России сокращение численности национальной рабочей силы составляет порядка 750 тыс. человек в год, что является следствием того, что когорты населения, достигающего пенсионного возраста, более многочисленны, чем молодые когорты, которые только вступают на рынок труда.</w:t>
      </w:r>
      <w:r>
        <w:rPr>
          <w:rFonts w:ascii="Times New Roman" w:hAnsi="Times New Roman" w:cs="Times New Roman"/>
          <w:sz w:val="24"/>
          <w:szCs w:val="24"/>
        </w:rPr>
        <w:t xml:space="preserve"> </w:t>
      </w:r>
      <w:r w:rsidRPr="009F30B5">
        <w:rPr>
          <w:rFonts w:ascii="Times New Roman" w:hAnsi="Times New Roman" w:cs="Times New Roman"/>
          <w:sz w:val="24"/>
          <w:szCs w:val="24"/>
        </w:rPr>
        <w:t xml:space="preserve">Численность трудоспособного населения России ежегодно будет сокращаться максимум на 1,5 </w:t>
      </w:r>
      <w:proofErr w:type="spellStart"/>
      <w:r w:rsidRPr="009F30B5">
        <w:rPr>
          <w:rFonts w:ascii="Times New Roman" w:hAnsi="Times New Roman" w:cs="Times New Roman"/>
          <w:sz w:val="24"/>
          <w:szCs w:val="24"/>
        </w:rPr>
        <w:t>млн</w:t>
      </w:r>
      <w:proofErr w:type="spellEnd"/>
      <w:r w:rsidRPr="009F30B5">
        <w:rPr>
          <w:rFonts w:ascii="Times New Roman" w:hAnsi="Times New Roman" w:cs="Times New Roman"/>
          <w:sz w:val="24"/>
          <w:szCs w:val="24"/>
        </w:rPr>
        <w:t xml:space="preserve"> человек, и к 2031 году составит при пессимистичном сценарии 73,9 </w:t>
      </w:r>
      <w:proofErr w:type="spellStart"/>
      <w:r w:rsidRPr="009F30B5">
        <w:rPr>
          <w:rFonts w:ascii="Times New Roman" w:hAnsi="Times New Roman" w:cs="Times New Roman"/>
          <w:sz w:val="24"/>
          <w:szCs w:val="24"/>
        </w:rPr>
        <w:t>млн</w:t>
      </w:r>
      <w:proofErr w:type="spellEnd"/>
      <w:r w:rsidRPr="009F30B5">
        <w:rPr>
          <w:rFonts w:ascii="Times New Roman" w:hAnsi="Times New Roman" w:cs="Times New Roman"/>
          <w:sz w:val="24"/>
          <w:szCs w:val="24"/>
        </w:rPr>
        <w:t xml:space="preserve"> человек. При этом число людей старше и младше трудоспособного возраста будет увеличиваться. Такие прогнозы опубликовал Росстат.[</w:t>
      </w:r>
      <w:r w:rsidR="0043724B">
        <w:rPr>
          <w:rFonts w:ascii="Times New Roman" w:hAnsi="Times New Roman" w:cs="Times New Roman"/>
          <w:sz w:val="24"/>
          <w:szCs w:val="24"/>
        </w:rPr>
        <w:t>5</w:t>
      </w:r>
      <w:r w:rsidRPr="009F30B5">
        <w:rPr>
          <w:rFonts w:ascii="Times New Roman" w:hAnsi="Times New Roman" w:cs="Times New Roman"/>
          <w:sz w:val="24"/>
          <w:szCs w:val="24"/>
        </w:rPr>
        <w:t xml:space="preserve">] </w:t>
      </w:r>
      <w:r>
        <w:rPr>
          <w:rFonts w:ascii="Times New Roman" w:hAnsi="Times New Roman" w:cs="Times New Roman"/>
          <w:sz w:val="24"/>
          <w:szCs w:val="24"/>
        </w:rPr>
        <w:t xml:space="preserve">Миграция в этом отношении является несомненно как один из реальных путей решения такой проблемы, но </w:t>
      </w:r>
      <w:r w:rsidR="0000033B">
        <w:rPr>
          <w:rFonts w:ascii="Times New Roman" w:hAnsi="Times New Roman" w:cs="Times New Roman"/>
          <w:sz w:val="24"/>
          <w:szCs w:val="24"/>
        </w:rPr>
        <w:t xml:space="preserve">в последнее время существует такая тенденция, как недовольство коренных жителей процессами миграции. </w:t>
      </w:r>
      <w:r w:rsidR="0000033B" w:rsidRPr="0000033B">
        <w:rPr>
          <w:rFonts w:ascii="Times New Roman" w:hAnsi="Times New Roman" w:cs="Times New Roman"/>
          <w:sz w:val="24"/>
          <w:szCs w:val="24"/>
        </w:rPr>
        <w:t>В настоящее время в значительной степени за счет мигрантов заполняются вакансии работ</w:t>
      </w:r>
      <w:r w:rsidR="0000033B">
        <w:rPr>
          <w:rFonts w:ascii="Times New Roman" w:hAnsi="Times New Roman" w:cs="Times New Roman"/>
          <w:sz w:val="24"/>
          <w:szCs w:val="24"/>
        </w:rPr>
        <w:t>. У</w:t>
      </w:r>
      <w:r w:rsidR="0000033B" w:rsidRPr="0000033B">
        <w:rPr>
          <w:rFonts w:ascii="Times New Roman" w:hAnsi="Times New Roman" w:cs="Times New Roman"/>
          <w:sz w:val="24"/>
          <w:szCs w:val="24"/>
        </w:rPr>
        <w:t xml:space="preserve">стойчивый спрос на труд мигрантов предъявляют такие отрасли, как сельское хозяйство, переработка сельскохозяйственной продукции, строительство, уборка улиц и помещений, ремонт, </w:t>
      </w:r>
      <w:proofErr w:type="spellStart"/>
      <w:r w:rsidR="0000033B" w:rsidRPr="0000033B">
        <w:rPr>
          <w:rFonts w:ascii="Times New Roman" w:hAnsi="Times New Roman" w:cs="Times New Roman"/>
          <w:sz w:val="24"/>
          <w:szCs w:val="24"/>
        </w:rPr>
        <w:t>ресторанно-гостиничный</w:t>
      </w:r>
      <w:proofErr w:type="spellEnd"/>
      <w:r w:rsidR="0000033B" w:rsidRPr="0000033B">
        <w:rPr>
          <w:rFonts w:ascii="Times New Roman" w:hAnsi="Times New Roman" w:cs="Times New Roman"/>
          <w:sz w:val="24"/>
          <w:szCs w:val="24"/>
        </w:rPr>
        <w:t xml:space="preserve"> бизнес</w:t>
      </w:r>
      <w:r w:rsidR="0000033B">
        <w:rPr>
          <w:rFonts w:ascii="Times New Roman" w:hAnsi="Times New Roman" w:cs="Times New Roman"/>
          <w:sz w:val="24"/>
          <w:szCs w:val="24"/>
        </w:rPr>
        <w:t xml:space="preserve">. Такой труд выгоден, как дешевое средство, так как коренные жители не хотят занимать такого рода вакансии по </w:t>
      </w:r>
      <w:r w:rsidR="0000033B">
        <w:rPr>
          <w:rFonts w:ascii="Times New Roman" w:hAnsi="Times New Roman" w:cs="Times New Roman"/>
          <w:sz w:val="24"/>
          <w:szCs w:val="24"/>
        </w:rPr>
        <w:lastRenderedPageBreak/>
        <w:t>причине низкой заработной платы, тяжелых условий труда, непрестижности такого рода профессий.</w:t>
      </w:r>
      <w:r w:rsidR="00EA0BF7">
        <w:rPr>
          <w:rFonts w:ascii="Times New Roman" w:hAnsi="Times New Roman" w:cs="Times New Roman"/>
          <w:sz w:val="24"/>
          <w:szCs w:val="24"/>
        </w:rPr>
        <w:t xml:space="preserve"> Также такая категория, как нелегальные мигранты, то есть те, у кого отсутствуют документы, удостоверяющие личность, либо это поддельные документы, находящиеся на территории страны с просроченной визой, власти некоторых стран проявляют терпимость к нелегальным мигрантам, хотя формально меры на борьбу с ней усиливаются. Это снижает условия труда, </w:t>
      </w:r>
      <w:r w:rsidR="00492EB3">
        <w:rPr>
          <w:rFonts w:ascii="Times New Roman" w:hAnsi="Times New Roman" w:cs="Times New Roman"/>
          <w:sz w:val="24"/>
          <w:szCs w:val="24"/>
        </w:rPr>
        <w:t>также это позволяет эксплуатировать работников</w:t>
      </w:r>
      <w:r w:rsidR="00EA0BF7">
        <w:rPr>
          <w:rFonts w:ascii="Times New Roman" w:hAnsi="Times New Roman" w:cs="Times New Roman"/>
          <w:sz w:val="24"/>
          <w:szCs w:val="24"/>
        </w:rPr>
        <w:t>. Поскольку возможности легальной миграции ограничены,</w:t>
      </w:r>
      <w:r w:rsidR="00886F87">
        <w:rPr>
          <w:rFonts w:ascii="Times New Roman" w:hAnsi="Times New Roman" w:cs="Times New Roman"/>
          <w:sz w:val="24"/>
          <w:szCs w:val="24"/>
        </w:rPr>
        <w:t xml:space="preserve"> а спрос на труд возрастает, существует теневой бизнес, который оказывает услуги по получению документов, пересечение границы, невзирая на законы.</w:t>
      </w:r>
    </w:p>
    <w:p w:rsidR="00216E45" w:rsidRDefault="00E1002A" w:rsidP="0053262C">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Другая тенденция, это транснациональные мигранты. </w:t>
      </w:r>
      <w:r w:rsidRPr="00E1002A">
        <w:rPr>
          <w:rFonts w:ascii="Times New Roman" w:hAnsi="Times New Roman" w:cs="Times New Roman"/>
          <w:sz w:val="24"/>
          <w:szCs w:val="24"/>
        </w:rPr>
        <w:t>Примерно треть транснациональных мигрантов в наши дни – это переселенцы не из неблагополучных стран бывшего «третьего мира» в благополучные страны «первого мира», а переселенцы из очень неблагополучных стран в менее неблагополучные страны того же «третьего» и «второго» мира.</w:t>
      </w:r>
      <w:r w:rsidRPr="00E1002A">
        <w:t xml:space="preserve"> </w:t>
      </w:r>
      <w:r w:rsidRPr="00E1002A">
        <w:rPr>
          <w:rFonts w:ascii="Times New Roman" w:hAnsi="Times New Roman" w:cs="Times New Roman"/>
          <w:sz w:val="24"/>
          <w:szCs w:val="24"/>
        </w:rPr>
        <w:t>Транснациональная миграция – феномен мн</w:t>
      </w:r>
      <w:r>
        <w:rPr>
          <w:rFonts w:ascii="Times New Roman" w:hAnsi="Times New Roman" w:cs="Times New Roman"/>
          <w:sz w:val="24"/>
          <w:szCs w:val="24"/>
        </w:rPr>
        <w:t>огомерный. Он имеет и экономико-демографический</w:t>
      </w:r>
      <w:r w:rsidRPr="00E1002A">
        <w:rPr>
          <w:rFonts w:ascii="Times New Roman" w:hAnsi="Times New Roman" w:cs="Times New Roman"/>
          <w:sz w:val="24"/>
          <w:szCs w:val="24"/>
        </w:rPr>
        <w:t xml:space="preserve">, и политический, и социально-антропологический, и </w:t>
      </w:r>
      <w:proofErr w:type="spellStart"/>
      <w:r w:rsidRPr="00E1002A">
        <w:rPr>
          <w:rFonts w:ascii="Times New Roman" w:hAnsi="Times New Roman" w:cs="Times New Roman"/>
          <w:sz w:val="24"/>
          <w:szCs w:val="24"/>
        </w:rPr>
        <w:t>социокультурный</w:t>
      </w:r>
      <w:proofErr w:type="spellEnd"/>
      <w:r w:rsidRPr="00E1002A">
        <w:rPr>
          <w:rFonts w:ascii="Times New Roman" w:hAnsi="Times New Roman" w:cs="Times New Roman"/>
          <w:sz w:val="24"/>
          <w:szCs w:val="24"/>
        </w:rPr>
        <w:t xml:space="preserve"> аспект. В ходе изучения этого феномена сложилась особая отрасль знания – междисциплинарное </w:t>
      </w:r>
      <w:proofErr w:type="spellStart"/>
      <w:r w:rsidRPr="00E1002A">
        <w:rPr>
          <w:rFonts w:ascii="Times New Roman" w:hAnsi="Times New Roman" w:cs="Times New Roman"/>
          <w:sz w:val="24"/>
          <w:szCs w:val="24"/>
        </w:rPr>
        <w:t>мигрантоведение</w:t>
      </w:r>
      <w:proofErr w:type="spellEnd"/>
      <w:r>
        <w:rPr>
          <w:rFonts w:ascii="Times New Roman" w:hAnsi="Times New Roman" w:cs="Times New Roman"/>
          <w:sz w:val="24"/>
          <w:szCs w:val="24"/>
        </w:rPr>
        <w:t xml:space="preserve">, в России этой проблемой занимаются преимущественно экономисты и демографы. </w:t>
      </w:r>
      <w:r w:rsidR="00FD1C24">
        <w:rPr>
          <w:rFonts w:ascii="Times New Roman" w:hAnsi="Times New Roman" w:cs="Times New Roman"/>
          <w:sz w:val="24"/>
          <w:szCs w:val="24"/>
        </w:rPr>
        <w:t>В транснациональной миграции существуют также два типа: добровольные (то есть, это их индивидуальный выбор) и вынужденные (которые покидают свою страну по причине истребления или голодной смерти). Такие мигранты озабочены собственным благосостоянием, но в итоге попадают в «порочный круг», так как выбраться из маргинального состояния им мешает тяжелая и низкооплачиваемая работа, притом, что и</w:t>
      </w:r>
      <w:r w:rsidR="00FD1C24" w:rsidRPr="00FD1C24">
        <w:rPr>
          <w:rFonts w:ascii="Times New Roman" w:hAnsi="Times New Roman" w:cs="Times New Roman"/>
          <w:sz w:val="24"/>
          <w:szCs w:val="24"/>
        </w:rPr>
        <w:t>менно благодаря миграции некоторые государства вообще существуют как политические единицы. От трети до половины их ВВП – за счет денежных переводов их граждан, которые трудятся за границей.[</w:t>
      </w:r>
      <w:r w:rsidR="0043724B">
        <w:rPr>
          <w:rFonts w:ascii="Times New Roman" w:hAnsi="Times New Roman" w:cs="Times New Roman"/>
          <w:sz w:val="24"/>
          <w:szCs w:val="24"/>
        </w:rPr>
        <w:t>4</w:t>
      </w:r>
      <w:r w:rsidR="00FD1C24" w:rsidRPr="00FD1C24">
        <w:rPr>
          <w:rFonts w:ascii="Times New Roman" w:hAnsi="Times New Roman" w:cs="Times New Roman"/>
          <w:sz w:val="24"/>
          <w:szCs w:val="24"/>
        </w:rPr>
        <w:t>]</w:t>
      </w:r>
    </w:p>
    <w:p w:rsidR="00B6770C" w:rsidRDefault="00B6770C" w:rsidP="0053262C">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Наиболее важный вопрос для многих стран – это способствует или препятствует миграция их развитию. Миграция может препятствовать развитию стран, когда квалифицированные кадры уезжают в другие страны, то есть так называемая «утечка мозгов», таким образом, происходит передача ценного ресурса – человеческого потенциала. Страна, которая принимает мигрантов, имеет несомненную выгоду в притоке рабочей силы.</w:t>
      </w:r>
      <w:r w:rsidR="00B200F3" w:rsidRPr="00B200F3">
        <w:rPr>
          <w:rFonts w:ascii="Times New Roman" w:hAnsi="Times New Roman" w:cs="Times New Roman"/>
          <w:sz w:val="24"/>
          <w:szCs w:val="24"/>
        </w:rPr>
        <w:t>[</w:t>
      </w:r>
      <w:r w:rsidR="0043724B">
        <w:rPr>
          <w:rFonts w:ascii="Times New Roman" w:hAnsi="Times New Roman" w:cs="Times New Roman"/>
          <w:sz w:val="24"/>
          <w:szCs w:val="24"/>
        </w:rPr>
        <w:t>3</w:t>
      </w:r>
      <w:r w:rsidR="00B200F3" w:rsidRPr="00B200F3">
        <w:rPr>
          <w:rFonts w:ascii="Times New Roman" w:hAnsi="Times New Roman" w:cs="Times New Roman"/>
          <w:sz w:val="24"/>
          <w:szCs w:val="24"/>
        </w:rPr>
        <w:t>]</w:t>
      </w:r>
    </w:p>
    <w:p w:rsidR="00C2704E" w:rsidRDefault="004E73E8" w:rsidP="0053262C">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Миграция населения стала всеохватывающей: люди перемещаются из деревни в город, из региона в другой регион, из страны в другую страну. Даже те, кто не перемещаются, испытывают миграционное воздействие друзей или родственников, уехавших в поисках средств к существованию.</w:t>
      </w:r>
    </w:p>
    <w:p w:rsidR="00796C19" w:rsidRDefault="00796C19" w:rsidP="0053262C">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Поскольку миграция населения в настоящий момент приобретает глобальный характер и является признаком самой глобализации, необходима исследовательская работа</w:t>
      </w:r>
      <w:r w:rsidR="00B200F3">
        <w:rPr>
          <w:rFonts w:ascii="Times New Roman" w:hAnsi="Times New Roman" w:cs="Times New Roman"/>
          <w:sz w:val="24"/>
          <w:szCs w:val="24"/>
        </w:rPr>
        <w:t>, которая могла бы выявить причины массовой миграции</w:t>
      </w:r>
      <w:r w:rsidR="00C2704E">
        <w:rPr>
          <w:rFonts w:ascii="Times New Roman" w:hAnsi="Times New Roman" w:cs="Times New Roman"/>
          <w:sz w:val="24"/>
          <w:szCs w:val="24"/>
        </w:rPr>
        <w:t xml:space="preserve">, для России одной из проблем является управление миграционными процессами, совершенствование законодательного регулирования миграции в Российской Федерации. Необходимым шагом к управлению миграционным процессом является разработка миграционной политики, например, </w:t>
      </w:r>
      <w:r w:rsidR="00D622F5">
        <w:rPr>
          <w:rFonts w:ascii="Times New Roman" w:hAnsi="Times New Roman" w:cs="Times New Roman"/>
          <w:sz w:val="24"/>
          <w:szCs w:val="24"/>
        </w:rPr>
        <w:t>Кыргызстан,</w:t>
      </w:r>
      <w:r w:rsidR="00C2704E">
        <w:rPr>
          <w:rFonts w:ascii="Times New Roman" w:hAnsi="Times New Roman" w:cs="Times New Roman"/>
          <w:sz w:val="24"/>
          <w:szCs w:val="24"/>
        </w:rPr>
        <w:t xml:space="preserve"> разрабатывает пятилетние планы в области занятости и миграции.</w:t>
      </w:r>
      <w:r w:rsidR="0043724B" w:rsidRPr="0043724B">
        <w:rPr>
          <w:rFonts w:ascii="Times New Roman" w:hAnsi="Times New Roman" w:cs="Times New Roman"/>
          <w:sz w:val="24"/>
          <w:szCs w:val="24"/>
        </w:rPr>
        <w:t>[</w:t>
      </w:r>
      <w:r w:rsidR="0043724B">
        <w:rPr>
          <w:rFonts w:ascii="Times New Roman" w:hAnsi="Times New Roman" w:cs="Times New Roman"/>
          <w:sz w:val="24"/>
          <w:szCs w:val="24"/>
        </w:rPr>
        <w:t>см.:1</w:t>
      </w:r>
      <w:r w:rsidR="0043724B" w:rsidRPr="0043724B">
        <w:rPr>
          <w:rFonts w:ascii="Times New Roman" w:hAnsi="Times New Roman" w:cs="Times New Roman"/>
          <w:sz w:val="24"/>
          <w:szCs w:val="24"/>
        </w:rPr>
        <w:t>]</w:t>
      </w:r>
      <w:r w:rsidR="00C2704E">
        <w:rPr>
          <w:rFonts w:ascii="Times New Roman" w:hAnsi="Times New Roman" w:cs="Times New Roman"/>
          <w:sz w:val="24"/>
          <w:szCs w:val="24"/>
        </w:rPr>
        <w:t xml:space="preserve"> Во времена</w:t>
      </w:r>
      <w:r w:rsidR="00D622F5">
        <w:rPr>
          <w:rFonts w:ascii="Times New Roman" w:hAnsi="Times New Roman" w:cs="Times New Roman"/>
          <w:sz w:val="24"/>
          <w:szCs w:val="24"/>
        </w:rPr>
        <w:t xml:space="preserve"> экономической трудности, мигранты стали виновными во всех трудностях, сейчас дискриминация в отношении мигрантов возрастает, уже только это представляет собой вызов социальному миру и единству в обществе, требуется вмешательство власти в регулирование рынка и условий труда.</w:t>
      </w:r>
    </w:p>
    <w:p w:rsidR="00D622F5" w:rsidRPr="000D1131" w:rsidRDefault="00D622F5" w:rsidP="0053262C">
      <w:pPr>
        <w:spacing w:after="0" w:line="360" w:lineRule="auto"/>
        <w:ind w:firstLine="425"/>
        <w:jc w:val="center"/>
        <w:rPr>
          <w:rFonts w:ascii="Times New Roman" w:hAnsi="Times New Roman" w:cs="Times New Roman"/>
          <w:b/>
          <w:sz w:val="24"/>
          <w:szCs w:val="24"/>
        </w:rPr>
      </w:pPr>
      <w:r w:rsidRPr="000D1131">
        <w:rPr>
          <w:rFonts w:ascii="Times New Roman" w:hAnsi="Times New Roman" w:cs="Times New Roman"/>
          <w:b/>
          <w:sz w:val="24"/>
          <w:szCs w:val="24"/>
        </w:rPr>
        <w:t xml:space="preserve">Список </w:t>
      </w:r>
      <w:r w:rsidR="000D1131" w:rsidRPr="000D1131">
        <w:rPr>
          <w:rFonts w:ascii="Times New Roman" w:hAnsi="Times New Roman" w:cs="Times New Roman"/>
          <w:b/>
          <w:sz w:val="24"/>
          <w:szCs w:val="24"/>
        </w:rPr>
        <w:t>литературы</w:t>
      </w:r>
    </w:p>
    <w:p w:rsidR="0043724B" w:rsidRPr="000D1131" w:rsidRDefault="0043724B" w:rsidP="000D1131">
      <w:pPr>
        <w:pStyle w:val="a6"/>
        <w:numPr>
          <w:ilvl w:val="0"/>
          <w:numId w:val="1"/>
        </w:numPr>
        <w:spacing w:after="0" w:line="360" w:lineRule="auto"/>
        <w:ind w:left="142" w:firstLine="425"/>
        <w:jc w:val="both"/>
        <w:rPr>
          <w:rFonts w:ascii="Times New Roman" w:hAnsi="Times New Roman" w:cs="Times New Roman"/>
          <w:sz w:val="24"/>
          <w:szCs w:val="24"/>
        </w:rPr>
      </w:pPr>
      <w:proofErr w:type="spellStart"/>
      <w:r w:rsidRPr="000D1131">
        <w:rPr>
          <w:rFonts w:ascii="Times New Roman" w:hAnsi="Times New Roman" w:cs="Times New Roman"/>
          <w:sz w:val="24"/>
          <w:szCs w:val="24"/>
        </w:rPr>
        <w:t>Блинова</w:t>
      </w:r>
      <w:proofErr w:type="spellEnd"/>
      <w:r w:rsidRPr="000D1131">
        <w:rPr>
          <w:rFonts w:ascii="Times New Roman" w:hAnsi="Times New Roman" w:cs="Times New Roman"/>
          <w:sz w:val="24"/>
          <w:szCs w:val="24"/>
        </w:rPr>
        <w:t xml:space="preserve"> М.С. Современные концепции миграции населения: критический анализ. – (</w:t>
      </w:r>
      <w:hyperlink r:id="rId8" w:history="1">
        <w:r w:rsidRPr="000D1131">
          <w:rPr>
            <w:rStyle w:val="a7"/>
            <w:rFonts w:ascii="Times New Roman" w:hAnsi="Times New Roman" w:cs="Times New Roman"/>
            <w:sz w:val="24"/>
            <w:szCs w:val="24"/>
          </w:rPr>
          <w:t>http://ru.convdocs.org/docs/index-194870.html</w:t>
        </w:r>
      </w:hyperlink>
      <w:r w:rsidRPr="000D1131">
        <w:rPr>
          <w:rFonts w:ascii="Times New Roman" w:hAnsi="Times New Roman" w:cs="Times New Roman"/>
          <w:sz w:val="24"/>
          <w:szCs w:val="24"/>
        </w:rPr>
        <w:t>).</w:t>
      </w:r>
    </w:p>
    <w:p w:rsidR="0043724B" w:rsidRPr="000D1131" w:rsidRDefault="0043724B" w:rsidP="000D1131">
      <w:pPr>
        <w:pStyle w:val="a6"/>
        <w:numPr>
          <w:ilvl w:val="0"/>
          <w:numId w:val="1"/>
        </w:numPr>
        <w:spacing w:after="0" w:line="360" w:lineRule="auto"/>
        <w:ind w:left="142" w:firstLine="425"/>
        <w:jc w:val="both"/>
        <w:rPr>
          <w:rFonts w:ascii="Times New Roman" w:hAnsi="Times New Roman" w:cs="Times New Roman"/>
          <w:sz w:val="24"/>
          <w:szCs w:val="24"/>
        </w:rPr>
      </w:pPr>
      <w:proofErr w:type="spellStart"/>
      <w:r w:rsidRPr="000D1131">
        <w:rPr>
          <w:rFonts w:ascii="Times New Roman" w:hAnsi="Times New Roman" w:cs="Times New Roman"/>
          <w:sz w:val="24"/>
          <w:szCs w:val="24"/>
        </w:rPr>
        <w:t>Горинова</w:t>
      </w:r>
      <w:proofErr w:type="spellEnd"/>
      <w:r w:rsidRPr="000D1131">
        <w:rPr>
          <w:rFonts w:ascii="Times New Roman" w:hAnsi="Times New Roman" w:cs="Times New Roman"/>
          <w:sz w:val="24"/>
          <w:szCs w:val="24"/>
        </w:rPr>
        <w:t xml:space="preserve"> Е.В. Миграция населения как объект социально-синергетического осмысления в условиях глобализации. – (</w:t>
      </w:r>
      <w:hyperlink r:id="rId9" w:history="1">
        <w:r w:rsidR="000B48C9" w:rsidRPr="000D1131">
          <w:rPr>
            <w:rStyle w:val="a7"/>
            <w:rFonts w:ascii="Times New Roman" w:hAnsi="Times New Roman" w:cs="Times New Roman"/>
            <w:sz w:val="24"/>
            <w:szCs w:val="24"/>
          </w:rPr>
          <w:t>http://cyberleninka.ru/article/n/migratsiya-naseleniya-kak-obekt-sotsialno-sinergeticheskogo-osmysleniya-v-usloviyah-globalizatsii</w:t>
        </w:r>
      </w:hyperlink>
      <w:r w:rsidR="000B48C9" w:rsidRPr="000D1131">
        <w:rPr>
          <w:rFonts w:ascii="Times New Roman" w:hAnsi="Times New Roman" w:cs="Times New Roman"/>
          <w:sz w:val="24"/>
          <w:szCs w:val="24"/>
        </w:rPr>
        <w:t>).</w:t>
      </w:r>
    </w:p>
    <w:p w:rsidR="000B48C9" w:rsidRPr="000D1131" w:rsidRDefault="000B48C9" w:rsidP="000D1131">
      <w:pPr>
        <w:pStyle w:val="a6"/>
        <w:numPr>
          <w:ilvl w:val="0"/>
          <w:numId w:val="1"/>
        </w:numPr>
        <w:spacing w:after="0" w:line="360" w:lineRule="auto"/>
        <w:ind w:left="142" w:firstLine="425"/>
        <w:jc w:val="both"/>
        <w:rPr>
          <w:rFonts w:ascii="Times New Roman" w:hAnsi="Times New Roman" w:cs="Times New Roman"/>
          <w:sz w:val="24"/>
          <w:szCs w:val="24"/>
        </w:rPr>
      </w:pPr>
      <w:proofErr w:type="spellStart"/>
      <w:r w:rsidRPr="000D1131">
        <w:rPr>
          <w:rFonts w:ascii="Times New Roman" w:hAnsi="Times New Roman" w:cs="Times New Roman"/>
          <w:sz w:val="24"/>
          <w:szCs w:val="24"/>
        </w:rPr>
        <w:t>Магомедсултанов</w:t>
      </w:r>
      <w:proofErr w:type="spellEnd"/>
      <w:r w:rsidRPr="000D1131">
        <w:rPr>
          <w:rFonts w:ascii="Times New Roman" w:hAnsi="Times New Roman" w:cs="Times New Roman"/>
          <w:sz w:val="24"/>
          <w:szCs w:val="24"/>
        </w:rPr>
        <w:t xml:space="preserve"> И.И., </w:t>
      </w:r>
      <w:proofErr w:type="spellStart"/>
      <w:r w:rsidRPr="000D1131">
        <w:rPr>
          <w:rFonts w:ascii="Times New Roman" w:hAnsi="Times New Roman" w:cs="Times New Roman"/>
          <w:sz w:val="24"/>
          <w:szCs w:val="24"/>
        </w:rPr>
        <w:t>Магомедбекова</w:t>
      </w:r>
      <w:proofErr w:type="spellEnd"/>
      <w:r w:rsidRPr="000D1131">
        <w:rPr>
          <w:rFonts w:ascii="Times New Roman" w:hAnsi="Times New Roman" w:cs="Times New Roman"/>
          <w:sz w:val="24"/>
          <w:szCs w:val="24"/>
        </w:rPr>
        <w:t xml:space="preserve"> М.О. Миграция как один из основных факторов социальных преобразований в современный период глобализации. – (</w:t>
      </w:r>
      <w:hyperlink r:id="rId10" w:history="1">
        <w:r w:rsidRPr="000D1131">
          <w:rPr>
            <w:rStyle w:val="a7"/>
            <w:rFonts w:ascii="Times New Roman" w:hAnsi="Times New Roman" w:cs="Times New Roman"/>
            <w:sz w:val="24"/>
            <w:szCs w:val="24"/>
          </w:rPr>
          <w:t>http://www.rppe.ru/wp-content/uploads/2011/05/magomedsultanov-ii-mamedbekova-mo.pdf</w:t>
        </w:r>
      </w:hyperlink>
      <w:r w:rsidRPr="000D1131">
        <w:rPr>
          <w:rFonts w:ascii="Times New Roman" w:hAnsi="Times New Roman" w:cs="Times New Roman"/>
          <w:sz w:val="24"/>
          <w:szCs w:val="24"/>
        </w:rPr>
        <w:t>).</w:t>
      </w:r>
    </w:p>
    <w:p w:rsidR="000B48C9" w:rsidRPr="000D1131" w:rsidRDefault="000B48C9" w:rsidP="000D1131">
      <w:pPr>
        <w:pStyle w:val="a6"/>
        <w:numPr>
          <w:ilvl w:val="0"/>
          <w:numId w:val="1"/>
        </w:numPr>
        <w:spacing w:after="0" w:line="360" w:lineRule="auto"/>
        <w:ind w:left="142" w:firstLine="425"/>
        <w:jc w:val="both"/>
        <w:rPr>
          <w:rFonts w:ascii="Times New Roman" w:hAnsi="Times New Roman" w:cs="Times New Roman"/>
          <w:sz w:val="24"/>
          <w:szCs w:val="24"/>
        </w:rPr>
      </w:pPr>
      <w:r w:rsidRPr="000D1131">
        <w:rPr>
          <w:rFonts w:ascii="Times New Roman" w:hAnsi="Times New Roman" w:cs="Times New Roman"/>
          <w:sz w:val="24"/>
          <w:szCs w:val="24"/>
        </w:rPr>
        <w:t>Малахов В. Транснациональная миграция как проблема политической теории. – (</w:t>
      </w:r>
      <w:hyperlink r:id="rId11" w:anchor="top" w:history="1">
        <w:r w:rsidRPr="000D1131">
          <w:rPr>
            <w:rStyle w:val="a7"/>
            <w:rFonts w:ascii="Times New Roman" w:hAnsi="Times New Roman" w:cs="Times New Roman"/>
            <w:sz w:val="24"/>
            <w:szCs w:val="24"/>
          </w:rPr>
          <w:t>http://russiancouncil.ru/inner/?id_4=2135#top</w:t>
        </w:r>
      </w:hyperlink>
      <w:r w:rsidRPr="000D1131">
        <w:rPr>
          <w:rFonts w:ascii="Times New Roman" w:hAnsi="Times New Roman" w:cs="Times New Roman"/>
          <w:sz w:val="24"/>
          <w:szCs w:val="24"/>
        </w:rPr>
        <w:t>).</w:t>
      </w:r>
    </w:p>
    <w:p w:rsidR="000B48C9" w:rsidRPr="000D1131" w:rsidRDefault="000B48C9" w:rsidP="000D1131">
      <w:pPr>
        <w:pStyle w:val="a6"/>
        <w:numPr>
          <w:ilvl w:val="0"/>
          <w:numId w:val="1"/>
        </w:numPr>
        <w:spacing w:after="0" w:line="360" w:lineRule="auto"/>
        <w:ind w:left="142" w:firstLine="425"/>
        <w:jc w:val="both"/>
        <w:rPr>
          <w:rFonts w:ascii="Times New Roman" w:hAnsi="Times New Roman" w:cs="Times New Roman"/>
          <w:sz w:val="24"/>
          <w:szCs w:val="24"/>
        </w:rPr>
      </w:pPr>
      <w:r w:rsidRPr="000D1131">
        <w:rPr>
          <w:rFonts w:ascii="Times New Roman" w:hAnsi="Times New Roman" w:cs="Times New Roman"/>
          <w:sz w:val="24"/>
          <w:szCs w:val="24"/>
        </w:rPr>
        <w:t>Милюкова Я. Численность трудоспособного населения России неуклонно сокращается. – (</w:t>
      </w:r>
      <w:hyperlink r:id="rId12" w:history="1">
        <w:r w:rsidRPr="000D1131">
          <w:rPr>
            <w:rStyle w:val="a7"/>
            <w:rFonts w:ascii="Times New Roman" w:hAnsi="Times New Roman" w:cs="Times New Roman"/>
            <w:sz w:val="24"/>
            <w:szCs w:val="24"/>
          </w:rPr>
          <w:t>http://kprf.ru/roscrisis/118947.html</w:t>
        </w:r>
      </w:hyperlink>
      <w:r w:rsidRPr="000D1131">
        <w:rPr>
          <w:rFonts w:ascii="Times New Roman" w:hAnsi="Times New Roman" w:cs="Times New Roman"/>
          <w:sz w:val="24"/>
          <w:szCs w:val="24"/>
        </w:rPr>
        <w:t>).</w:t>
      </w:r>
    </w:p>
    <w:sectPr w:rsidR="000B48C9" w:rsidRPr="000D1131" w:rsidSect="00216E4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149" w:rsidRDefault="00834149" w:rsidP="005C3C05">
      <w:pPr>
        <w:spacing w:after="0" w:line="240" w:lineRule="auto"/>
      </w:pPr>
      <w:r>
        <w:separator/>
      </w:r>
    </w:p>
  </w:endnote>
  <w:endnote w:type="continuationSeparator" w:id="0">
    <w:p w:rsidR="00834149" w:rsidRDefault="00834149" w:rsidP="005C3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149" w:rsidRDefault="00834149" w:rsidP="005C3C05">
      <w:pPr>
        <w:spacing w:after="0" w:line="240" w:lineRule="auto"/>
      </w:pPr>
      <w:r>
        <w:separator/>
      </w:r>
    </w:p>
  </w:footnote>
  <w:footnote w:type="continuationSeparator" w:id="0">
    <w:p w:rsidR="00834149" w:rsidRDefault="00834149" w:rsidP="005C3C05">
      <w:pPr>
        <w:spacing w:after="0" w:line="240" w:lineRule="auto"/>
      </w:pPr>
      <w:r>
        <w:continuationSeparator/>
      </w:r>
    </w:p>
  </w:footnote>
  <w:footnote w:id="1">
    <w:p w:rsidR="005C3C05" w:rsidRPr="000D1131" w:rsidRDefault="005C3C05" w:rsidP="000D1131">
      <w:pPr>
        <w:pStyle w:val="a3"/>
        <w:jc w:val="both"/>
        <w:rPr>
          <w:rFonts w:ascii="Times New Roman" w:hAnsi="Times New Roman" w:cs="Times New Roman"/>
        </w:rPr>
      </w:pPr>
      <w:r w:rsidRPr="000D1131">
        <w:rPr>
          <w:rStyle w:val="a5"/>
          <w:rFonts w:ascii="Times New Roman" w:hAnsi="Times New Roman" w:cs="Times New Roman"/>
        </w:rPr>
        <w:footnoteRef/>
      </w:r>
      <w:r w:rsidRPr="000D1131">
        <w:rPr>
          <w:rFonts w:ascii="Times New Roman" w:hAnsi="Times New Roman" w:cs="Times New Roman"/>
        </w:rPr>
        <w:t xml:space="preserve"> Усиление процессов взаимозависимости, взаимопроникновения и взаимообусловленности экономических, политических, правовых, идеологических, культурных компонентов мирового сообщества</w:t>
      </w:r>
      <w:r w:rsidR="00FA107F" w:rsidRPr="000D1131">
        <w:rPr>
          <w:rFonts w:ascii="Times New Roman" w:hAnsi="Times New Roman" w:cs="Times New Roman"/>
        </w:rPr>
        <w:t xml:space="preserve">. </w:t>
      </w:r>
      <w:r w:rsidRPr="000D1131">
        <w:rPr>
          <w:rFonts w:ascii="Times New Roman" w:hAnsi="Times New Roman" w:cs="Times New Roman"/>
        </w:rPr>
        <w:t xml:space="preserve">В. Касьянов, В. </w:t>
      </w:r>
      <w:proofErr w:type="spellStart"/>
      <w:r w:rsidRPr="000D1131">
        <w:rPr>
          <w:rFonts w:ascii="Times New Roman" w:hAnsi="Times New Roman" w:cs="Times New Roman"/>
        </w:rPr>
        <w:t>Нечипуренко</w:t>
      </w:r>
      <w:proofErr w:type="spellEnd"/>
      <w:r w:rsidRPr="000D1131">
        <w:rPr>
          <w:rFonts w:ascii="Times New Roman" w:hAnsi="Times New Roman" w:cs="Times New Roman"/>
        </w:rPr>
        <w:t xml:space="preserve">. Социология права словарь специальных терминов, 2001 г. </w:t>
      </w:r>
    </w:p>
  </w:footnote>
  <w:footnote w:id="2">
    <w:p w:rsidR="00FA107F" w:rsidRPr="000D1131" w:rsidRDefault="00FA107F" w:rsidP="000D1131">
      <w:pPr>
        <w:pStyle w:val="a3"/>
        <w:jc w:val="both"/>
        <w:rPr>
          <w:rFonts w:ascii="Times New Roman" w:hAnsi="Times New Roman" w:cs="Times New Roman"/>
        </w:rPr>
      </w:pPr>
      <w:r w:rsidRPr="000D1131">
        <w:rPr>
          <w:rStyle w:val="a5"/>
          <w:rFonts w:ascii="Times New Roman" w:hAnsi="Times New Roman" w:cs="Times New Roman"/>
        </w:rPr>
        <w:footnoteRef/>
      </w:r>
      <w:r w:rsidRPr="000D1131">
        <w:rPr>
          <w:rFonts w:ascii="Times New Roman" w:hAnsi="Times New Roman" w:cs="Times New Roman"/>
        </w:rPr>
        <w:t xml:space="preserve"> Передвижение, переселение народов, населения внутри страны или за ее пределы. Ефремова Т. Ф. Новый словарь русского языка. Толково-словообразовательный. – М.: Русский язык, 2000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B3939"/>
    <w:multiLevelType w:val="hybridMultilevel"/>
    <w:tmpl w:val="25D82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16E45"/>
    <w:rsid w:val="0000033B"/>
    <w:rsid w:val="000B48C9"/>
    <w:rsid w:val="000D1131"/>
    <w:rsid w:val="000E4234"/>
    <w:rsid w:val="001344E6"/>
    <w:rsid w:val="00216E45"/>
    <w:rsid w:val="00277C8D"/>
    <w:rsid w:val="002C1D7E"/>
    <w:rsid w:val="003B76F8"/>
    <w:rsid w:val="0043724B"/>
    <w:rsid w:val="00492EB3"/>
    <w:rsid w:val="004E73E8"/>
    <w:rsid w:val="0053262C"/>
    <w:rsid w:val="005C3C05"/>
    <w:rsid w:val="00796C19"/>
    <w:rsid w:val="007F0138"/>
    <w:rsid w:val="00834149"/>
    <w:rsid w:val="00886F87"/>
    <w:rsid w:val="0097410C"/>
    <w:rsid w:val="009F0E82"/>
    <w:rsid w:val="009F30B5"/>
    <w:rsid w:val="00AF23D6"/>
    <w:rsid w:val="00B200F3"/>
    <w:rsid w:val="00B6770C"/>
    <w:rsid w:val="00C2704E"/>
    <w:rsid w:val="00CE5D33"/>
    <w:rsid w:val="00CF2155"/>
    <w:rsid w:val="00D622F5"/>
    <w:rsid w:val="00E1002A"/>
    <w:rsid w:val="00E32A80"/>
    <w:rsid w:val="00EA0BF7"/>
    <w:rsid w:val="00EE4F71"/>
    <w:rsid w:val="00FA107F"/>
    <w:rsid w:val="00FD1C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C3C05"/>
    <w:pPr>
      <w:spacing w:after="0" w:line="240" w:lineRule="auto"/>
    </w:pPr>
    <w:rPr>
      <w:sz w:val="20"/>
      <w:szCs w:val="20"/>
    </w:rPr>
  </w:style>
  <w:style w:type="character" w:customStyle="1" w:styleId="a4">
    <w:name w:val="Текст сноски Знак"/>
    <w:basedOn w:val="a0"/>
    <w:link w:val="a3"/>
    <w:uiPriority w:val="99"/>
    <w:semiHidden/>
    <w:rsid w:val="005C3C05"/>
    <w:rPr>
      <w:sz w:val="20"/>
      <w:szCs w:val="20"/>
    </w:rPr>
  </w:style>
  <w:style w:type="character" w:styleId="a5">
    <w:name w:val="footnote reference"/>
    <w:basedOn w:val="a0"/>
    <w:uiPriority w:val="99"/>
    <w:semiHidden/>
    <w:unhideWhenUsed/>
    <w:rsid w:val="005C3C05"/>
    <w:rPr>
      <w:vertAlign w:val="superscript"/>
    </w:rPr>
  </w:style>
  <w:style w:type="paragraph" w:styleId="a6">
    <w:name w:val="List Paragraph"/>
    <w:basedOn w:val="a"/>
    <w:uiPriority w:val="34"/>
    <w:qFormat/>
    <w:rsid w:val="0043724B"/>
    <w:pPr>
      <w:ind w:left="720"/>
      <w:contextualSpacing/>
    </w:pPr>
  </w:style>
  <w:style w:type="character" w:styleId="a7">
    <w:name w:val="Hyperlink"/>
    <w:basedOn w:val="a0"/>
    <w:uiPriority w:val="99"/>
    <w:unhideWhenUsed/>
    <w:rsid w:val="00437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convdocs.org/docs/index-19487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prf.ru/roscrisis/11894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siancouncil.ru/inner/?id_4=2135" TargetMode="External"/><Relationship Id="rId5" Type="http://schemas.openxmlformats.org/officeDocument/2006/relationships/webSettings" Target="webSettings.xml"/><Relationship Id="rId10" Type="http://schemas.openxmlformats.org/officeDocument/2006/relationships/hyperlink" Target="http://www.rppe.ru/wp-content/uploads/2011/05/magomedsultanov-ii-mamedbekova-mo.pdf" TargetMode="External"/><Relationship Id="rId4" Type="http://schemas.openxmlformats.org/officeDocument/2006/relationships/settings" Target="settings.xml"/><Relationship Id="rId9" Type="http://schemas.openxmlformats.org/officeDocument/2006/relationships/hyperlink" Target="http://cyberleninka.ru/article/n/migratsiya-naseleniya-kak-obekt-sotsialno-sinergeticheskogo-osmysleniya-v-usloviyah-globalizats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C5E41-A55A-493B-82CE-F1EA55A4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О.А. Полюшкевич</cp:lastModifiedBy>
  <cp:revision>7</cp:revision>
  <dcterms:created xsi:type="dcterms:W3CDTF">2014-05-03T17:14:00Z</dcterms:created>
  <dcterms:modified xsi:type="dcterms:W3CDTF">2014-05-05T14:58:00Z</dcterms:modified>
</cp:coreProperties>
</file>